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A6A" w:rsidRPr="003950E2" w:rsidRDefault="007862AF">
      <w:pPr>
        <w:rPr>
          <w:rFonts w:asciiTheme="majorHAnsi" w:hAnsiTheme="majorHAnsi"/>
          <w:b/>
          <w:sz w:val="24"/>
          <w:szCs w:val="24"/>
        </w:rPr>
      </w:pPr>
      <w:r w:rsidRPr="003950E2">
        <w:rPr>
          <w:rFonts w:asciiTheme="majorHAnsi" w:hAnsiTheme="majorHAnsi"/>
          <w:b/>
          <w:sz w:val="24"/>
          <w:szCs w:val="24"/>
        </w:rPr>
        <w:t>Stipendium ředitele UOCHB</w:t>
      </w:r>
    </w:p>
    <w:p w:rsidR="00823843" w:rsidRPr="003950E2" w:rsidRDefault="007862AF" w:rsidP="003950E2">
      <w:pPr>
        <w:spacing w:after="120"/>
        <w:jc w:val="both"/>
        <w:rPr>
          <w:rFonts w:asciiTheme="majorHAnsi" w:hAnsiTheme="majorHAnsi"/>
          <w:sz w:val="24"/>
          <w:szCs w:val="24"/>
        </w:rPr>
      </w:pPr>
      <w:r w:rsidRPr="003950E2">
        <w:rPr>
          <w:rFonts w:asciiTheme="majorHAnsi" w:hAnsiTheme="majorHAnsi"/>
          <w:sz w:val="24"/>
          <w:szCs w:val="24"/>
        </w:rPr>
        <w:t>Ředitel UOCHB</w:t>
      </w:r>
      <w:r w:rsidR="003950E2">
        <w:rPr>
          <w:rFonts w:asciiTheme="majorHAnsi" w:hAnsiTheme="majorHAnsi"/>
          <w:sz w:val="24"/>
          <w:szCs w:val="24"/>
        </w:rPr>
        <w:t xml:space="preserve"> AV </w:t>
      </w:r>
      <w:r w:rsidR="00823843" w:rsidRPr="003950E2">
        <w:rPr>
          <w:rFonts w:asciiTheme="majorHAnsi" w:hAnsiTheme="majorHAnsi"/>
          <w:sz w:val="24"/>
          <w:szCs w:val="24"/>
        </w:rPr>
        <w:t xml:space="preserve">ČR, </w:t>
      </w:r>
      <w:proofErr w:type="spellStart"/>
      <w:proofErr w:type="gramStart"/>
      <w:r w:rsidR="00823843" w:rsidRPr="003950E2">
        <w:rPr>
          <w:rFonts w:asciiTheme="majorHAnsi" w:hAnsiTheme="majorHAnsi"/>
          <w:sz w:val="24"/>
          <w:szCs w:val="24"/>
        </w:rPr>
        <w:t>v.v.</w:t>
      </w:r>
      <w:proofErr w:type="gramEnd"/>
      <w:r w:rsidR="00823843" w:rsidRPr="003950E2">
        <w:rPr>
          <w:rFonts w:asciiTheme="majorHAnsi" w:hAnsiTheme="majorHAnsi"/>
          <w:sz w:val="24"/>
          <w:szCs w:val="24"/>
        </w:rPr>
        <w:t>i</w:t>
      </w:r>
      <w:proofErr w:type="spellEnd"/>
      <w:r w:rsidR="00823843" w:rsidRPr="003950E2">
        <w:rPr>
          <w:rFonts w:asciiTheme="majorHAnsi" w:hAnsiTheme="majorHAnsi"/>
          <w:sz w:val="24"/>
          <w:szCs w:val="24"/>
        </w:rPr>
        <w:t>.</w:t>
      </w:r>
      <w:r w:rsidRPr="003950E2">
        <w:rPr>
          <w:rFonts w:asciiTheme="majorHAnsi" w:hAnsiTheme="majorHAnsi"/>
          <w:sz w:val="24"/>
          <w:szCs w:val="24"/>
        </w:rPr>
        <w:t xml:space="preserve"> vyp</w:t>
      </w:r>
      <w:r w:rsidR="00376959">
        <w:rPr>
          <w:rFonts w:asciiTheme="majorHAnsi" w:hAnsiTheme="majorHAnsi"/>
          <w:sz w:val="24"/>
          <w:szCs w:val="24"/>
        </w:rPr>
        <w:t>sal</w:t>
      </w:r>
      <w:r w:rsidRPr="003950E2">
        <w:rPr>
          <w:rFonts w:asciiTheme="majorHAnsi" w:hAnsiTheme="majorHAnsi"/>
          <w:sz w:val="24"/>
          <w:szCs w:val="24"/>
        </w:rPr>
        <w:t xml:space="preserve"> soutěž o </w:t>
      </w:r>
      <w:r w:rsidR="00823843" w:rsidRPr="003950E2">
        <w:rPr>
          <w:rFonts w:asciiTheme="majorHAnsi" w:hAnsiTheme="majorHAnsi"/>
          <w:sz w:val="24"/>
          <w:szCs w:val="24"/>
        </w:rPr>
        <w:t>účelové</w:t>
      </w:r>
      <w:r w:rsidRPr="003950E2">
        <w:rPr>
          <w:rFonts w:asciiTheme="majorHAnsi" w:hAnsiTheme="majorHAnsi"/>
          <w:sz w:val="24"/>
          <w:szCs w:val="24"/>
        </w:rPr>
        <w:t xml:space="preserve"> stipendium</w:t>
      </w:r>
      <w:r w:rsidR="00823843" w:rsidRPr="003950E2">
        <w:rPr>
          <w:rFonts w:asciiTheme="majorHAnsi" w:hAnsiTheme="majorHAnsi"/>
          <w:sz w:val="24"/>
          <w:szCs w:val="24"/>
        </w:rPr>
        <w:t xml:space="preserve"> přiznávané studentům VŠCHT Praha podle čl. 5 Stipendijního řádu</w:t>
      </w:r>
      <w:bookmarkStart w:id="0" w:name="_GoBack"/>
      <w:bookmarkEnd w:id="0"/>
      <w:r w:rsidR="00823843" w:rsidRPr="003950E2">
        <w:rPr>
          <w:rFonts w:asciiTheme="majorHAnsi" w:hAnsiTheme="majorHAnsi"/>
          <w:sz w:val="24"/>
          <w:szCs w:val="24"/>
        </w:rPr>
        <w:t xml:space="preserve"> Vysoké školy chemicko-technologické v Praze ze dne 15. července 2013.</w:t>
      </w:r>
    </w:p>
    <w:p w:rsidR="00823843" w:rsidRPr="003950E2" w:rsidRDefault="00823843" w:rsidP="003950E2">
      <w:pPr>
        <w:spacing w:after="120"/>
        <w:jc w:val="both"/>
        <w:rPr>
          <w:rFonts w:asciiTheme="majorHAnsi" w:hAnsiTheme="majorHAnsi"/>
          <w:sz w:val="24"/>
          <w:szCs w:val="24"/>
        </w:rPr>
      </w:pPr>
      <w:r w:rsidRPr="003950E2">
        <w:rPr>
          <w:rFonts w:asciiTheme="majorHAnsi" w:hAnsiTheme="majorHAnsi"/>
          <w:sz w:val="24"/>
          <w:szCs w:val="24"/>
        </w:rPr>
        <w:t>Stipendium ve výši 2 000 Kč měsíčně je určeno</w:t>
      </w:r>
      <w:r w:rsidR="007862AF" w:rsidRPr="003950E2">
        <w:rPr>
          <w:rFonts w:asciiTheme="majorHAnsi" w:hAnsiTheme="majorHAnsi"/>
          <w:sz w:val="24"/>
          <w:szCs w:val="24"/>
        </w:rPr>
        <w:t xml:space="preserve"> pro </w:t>
      </w:r>
      <w:r w:rsidR="004E583D" w:rsidRPr="003950E2">
        <w:rPr>
          <w:rFonts w:asciiTheme="majorHAnsi" w:hAnsiTheme="majorHAnsi"/>
          <w:sz w:val="24"/>
          <w:szCs w:val="24"/>
        </w:rPr>
        <w:t xml:space="preserve">každého ze </w:t>
      </w:r>
      <w:r w:rsidR="007862AF" w:rsidRPr="003950E2">
        <w:rPr>
          <w:rFonts w:asciiTheme="majorHAnsi" w:hAnsiTheme="majorHAnsi"/>
          <w:sz w:val="24"/>
          <w:szCs w:val="24"/>
        </w:rPr>
        <w:t>tř</w:t>
      </w:r>
      <w:r w:rsidR="004E583D" w:rsidRPr="003950E2">
        <w:rPr>
          <w:rFonts w:asciiTheme="majorHAnsi" w:hAnsiTheme="majorHAnsi"/>
          <w:sz w:val="24"/>
          <w:szCs w:val="24"/>
        </w:rPr>
        <w:t>í</w:t>
      </w:r>
      <w:r w:rsidR="007862AF" w:rsidRPr="003950E2">
        <w:rPr>
          <w:rFonts w:asciiTheme="majorHAnsi" w:hAnsiTheme="majorHAnsi"/>
          <w:sz w:val="24"/>
          <w:szCs w:val="24"/>
        </w:rPr>
        <w:t xml:space="preserve"> student</w:t>
      </w:r>
      <w:r w:rsidR="004E583D" w:rsidRPr="003950E2">
        <w:rPr>
          <w:rFonts w:asciiTheme="majorHAnsi" w:hAnsiTheme="majorHAnsi"/>
          <w:sz w:val="24"/>
          <w:szCs w:val="24"/>
        </w:rPr>
        <w:t>ů</w:t>
      </w:r>
      <w:r w:rsidR="007862AF" w:rsidRPr="003950E2">
        <w:rPr>
          <w:rFonts w:asciiTheme="majorHAnsi" w:hAnsiTheme="majorHAnsi"/>
          <w:sz w:val="24"/>
          <w:szCs w:val="24"/>
        </w:rPr>
        <w:t xml:space="preserve"> magisterského studia a </w:t>
      </w:r>
      <w:r w:rsidRPr="003950E2">
        <w:rPr>
          <w:rFonts w:asciiTheme="majorHAnsi" w:hAnsiTheme="majorHAnsi"/>
          <w:sz w:val="24"/>
          <w:szCs w:val="24"/>
        </w:rPr>
        <w:t xml:space="preserve">ve výši 3 000 Kč měsíčně pro </w:t>
      </w:r>
      <w:r w:rsidR="004E583D" w:rsidRPr="003950E2">
        <w:rPr>
          <w:rFonts w:asciiTheme="majorHAnsi" w:hAnsiTheme="majorHAnsi"/>
          <w:sz w:val="24"/>
          <w:szCs w:val="24"/>
        </w:rPr>
        <w:t xml:space="preserve">každého ze </w:t>
      </w:r>
      <w:r w:rsidR="007862AF" w:rsidRPr="003950E2">
        <w:rPr>
          <w:rFonts w:asciiTheme="majorHAnsi" w:hAnsiTheme="majorHAnsi"/>
          <w:sz w:val="24"/>
          <w:szCs w:val="24"/>
        </w:rPr>
        <w:t>tř</w:t>
      </w:r>
      <w:r w:rsidR="004E583D" w:rsidRPr="003950E2">
        <w:rPr>
          <w:rFonts w:asciiTheme="majorHAnsi" w:hAnsiTheme="majorHAnsi"/>
          <w:sz w:val="24"/>
          <w:szCs w:val="24"/>
        </w:rPr>
        <w:t>í</w:t>
      </w:r>
      <w:r w:rsidR="007862AF" w:rsidRPr="003950E2">
        <w:rPr>
          <w:rFonts w:asciiTheme="majorHAnsi" w:hAnsiTheme="majorHAnsi"/>
          <w:sz w:val="24"/>
          <w:szCs w:val="24"/>
        </w:rPr>
        <w:t xml:space="preserve"> student</w:t>
      </w:r>
      <w:r w:rsidR="004E583D" w:rsidRPr="003950E2">
        <w:rPr>
          <w:rFonts w:asciiTheme="majorHAnsi" w:hAnsiTheme="majorHAnsi"/>
          <w:sz w:val="24"/>
          <w:szCs w:val="24"/>
        </w:rPr>
        <w:t>ů</w:t>
      </w:r>
      <w:r w:rsidR="007862AF" w:rsidRPr="003950E2">
        <w:rPr>
          <w:rFonts w:asciiTheme="majorHAnsi" w:hAnsiTheme="majorHAnsi"/>
          <w:sz w:val="24"/>
          <w:szCs w:val="24"/>
        </w:rPr>
        <w:t xml:space="preserve"> </w:t>
      </w:r>
      <w:r w:rsidR="003950E2" w:rsidRPr="003950E2">
        <w:rPr>
          <w:rFonts w:asciiTheme="majorHAnsi" w:hAnsiTheme="majorHAnsi"/>
          <w:sz w:val="24"/>
          <w:szCs w:val="24"/>
        </w:rPr>
        <w:t xml:space="preserve">prezenčního </w:t>
      </w:r>
      <w:r w:rsidR="007862AF" w:rsidRPr="003950E2">
        <w:rPr>
          <w:rFonts w:asciiTheme="majorHAnsi" w:hAnsiTheme="majorHAnsi"/>
          <w:sz w:val="24"/>
          <w:szCs w:val="24"/>
        </w:rPr>
        <w:t>doktorského studia</w:t>
      </w:r>
      <w:r w:rsidR="00552B15">
        <w:rPr>
          <w:rFonts w:asciiTheme="majorHAnsi" w:hAnsiTheme="majorHAnsi"/>
          <w:sz w:val="24"/>
          <w:szCs w:val="24"/>
        </w:rPr>
        <w:t>, kteří vypracovávají svoje diplomové nebo disertační práce na VŠCHT Praha</w:t>
      </w:r>
      <w:r w:rsidRPr="003950E2">
        <w:rPr>
          <w:rFonts w:asciiTheme="majorHAnsi" w:hAnsiTheme="majorHAnsi"/>
          <w:sz w:val="24"/>
          <w:szCs w:val="24"/>
        </w:rPr>
        <w:t>.</w:t>
      </w:r>
    </w:p>
    <w:p w:rsidR="00552B15" w:rsidRDefault="00823843" w:rsidP="003950E2">
      <w:pPr>
        <w:spacing w:after="120"/>
        <w:jc w:val="both"/>
        <w:rPr>
          <w:rFonts w:asciiTheme="majorHAnsi" w:hAnsiTheme="majorHAnsi"/>
          <w:sz w:val="24"/>
          <w:szCs w:val="24"/>
        </w:rPr>
      </w:pPr>
      <w:r w:rsidRPr="003950E2">
        <w:rPr>
          <w:rFonts w:asciiTheme="majorHAnsi" w:hAnsiTheme="majorHAnsi"/>
          <w:sz w:val="24"/>
          <w:szCs w:val="24"/>
        </w:rPr>
        <w:t>Stipend</w:t>
      </w:r>
      <w:r w:rsidR="006C043B" w:rsidRPr="003950E2">
        <w:rPr>
          <w:rFonts w:asciiTheme="majorHAnsi" w:hAnsiTheme="majorHAnsi"/>
          <w:sz w:val="24"/>
          <w:szCs w:val="24"/>
        </w:rPr>
        <w:t>ia jsou udělována na jeden</w:t>
      </w:r>
      <w:r w:rsidR="00552B15">
        <w:rPr>
          <w:rFonts w:asciiTheme="majorHAnsi" w:hAnsiTheme="majorHAnsi"/>
          <w:sz w:val="24"/>
          <w:szCs w:val="24"/>
        </w:rPr>
        <w:t xml:space="preserve"> akademický rok.</w:t>
      </w:r>
    </w:p>
    <w:p w:rsidR="006C043B" w:rsidRPr="003950E2" w:rsidRDefault="00552B15" w:rsidP="003950E2">
      <w:pPr>
        <w:spacing w:after="1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</w:t>
      </w:r>
      <w:r w:rsidR="007862AF" w:rsidRPr="003950E2">
        <w:rPr>
          <w:rFonts w:asciiTheme="majorHAnsi" w:hAnsiTheme="majorHAnsi"/>
          <w:sz w:val="24"/>
          <w:szCs w:val="24"/>
        </w:rPr>
        <w:t xml:space="preserve">ato stipendia </w:t>
      </w:r>
      <w:r w:rsidR="00376959">
        <w:rPr>
          <w:rFonts w:asciiTheme="majorHAnsi" w:hAnsiTheme="majorHAnsi"/>
          <w:sz w:val="24"/>
          <w:szCs w:val="24"/>
        </w:rPr>
        <w:t>se</w:t>
      </w:r>
      <w:r w:rsidR="007862AF" w:rsidRPr="003950E2">
        <w:rPr>
          <w:rFonts w:asciiTheme="majorHAnsi" w:hAnsiTheme="majorHAnsi"/>
          <w:sz w:val="24"/>
          <w:szCs w:val="24"/>
        </w:rPr>
        <w:t xml:space="preserve"> uděl</w:t>
      </w:r>
      <w:r w:rsidR="00376959">
        <w:rPr>
          <w:rFonts w:asciiTheme="majorHAnsi" w:hAnsiTheme="majorHAnsi"/>
          <w:sz w:val="24"/>
          <w:szCs w:val="24"/>
        </w:rPr>
        <w:t>ují po</w:t>
      </w:r>
      <w:r w:rsidR="007862AF" w:rsidRPr="003950E2">
        <w:rPr>
          <w:rFonts w:asciiTheme="majorHAnsi" w:hAnsiTheme="majorHAnsi"/>
          <w:sz w:val="24"/>
          <w:szCs w:val="24"/>
        </w:rPr>
        <w:t>dle následujícího schématu: 1 + 1 student z Ústavu biochemie a mikrobiologie, 1 + 1 student z Ústavu chemie přírodních látek</w:t>
      </w:r>
      <w:r w:rsidR="004E583D" w:rsidRPr="003950E2">
        <w:rPr>
          <w:rFonts w:asciiTheme="majorHAnsi" w:hAnsiTheme="majorHAnsi"/>
          <w:sz w:val="24"/>
          <w:szCs w:val="24"/>
        </w:rPr>
        <w:t xml:space="preserve"> a</w:t>
      </w:r>
      <w:r w:rsidR="007862AF" w:rsidRPr="003950E2">
        <w:rPr>
          <w:rFonts w:asciiTheme="majorHAnsi" w:hAnsiTheme="majorHAnsi"/>
          <w:sz w:val="24"/>
          <w:szCs w:val="24"/>
        </w:rPr>
        <w:t xml:space="preserve"> 1 + 1 student z Ústavu organické technologie.</w:t>
      </w:r>
    </w:p>
    <w:p w:rsidR="004E583D" w:rsidRPr="003950E2" w:rsidRDefault="004E583D" w:rsidP="003950E2">
      <w:pPr>
        <w:spacing w:after="120"/>
        <w:jc w:val="both"/>
        <w:rPr>
          <w:rFonts w:asciiTheme="majorHAnsi" w:hAnsiTheme="majorHAnsi"/>
          <w:sz w:val="24"/>
          <w:szCs w:val="24"/>
        </w:rPr>
      </w:pPr>
      <w:r w:rsidRPr="003950E2">
        <w:rPr>
          <w:rFonts w:asciiTheme="majorHAnsi" w:hAnsiTheme="majorHAnsi"/>
          <w:sz w:val="24"/>
          <w:szCs w:val="24"/>
        </w:rPr>
        <w:t>O přiznání účelového stipendia rozhoduje děkan na návrh vedoucího příslušného ústavu.</w:t>
      </w:r>
    </w:p>
    <w:p w:rsidR="004E583D" w:rsidRPr="003950E2" w:rsidRDefault="004E583D" w:rsidP="003950E2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3950E2">
        <w:rPr>
          <w:rFonts w:asciiTheme="majorHAnsi" w:hAnsiTheme="majorHAnsi"/>
          <w:sz w:val="24"/>
          <w:szCs w:val="24"/>
        </w:rPr>
        <w:t>V případě, že student magisterského studijního programu</w:t>
      </w:r>
    </w:p>
    <w:p w:rsidR="00D36DBE" w:rsidRPr="003950E2" w:rsidRDefault="00376959" w:rsidP="003950E2">
      <w:pPr>
        <w:pStyle w:val="Odstavecseseznamem"/>
        <w:numPr>
          <w:ilvl w:val="0"/>
          <w:numId w:val="1"/>
        </w:numPr>
        <w:spacing w:after="0"/>
        <w:ind w:left="714" w:hanging="357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U</w:t>
      </w:r>
      <w:r w:rsidR="004E583D" w:rsidRPr="003950E2">
        <w:rPr>
          <w:rFonts w:asciiTheme="majorHAnsi" w:hAnsiTheme="majorHAnsi"/>
          <w:sz w:val="24"/>
          <w:szCs w:val="24"/>
        </w:rPr>
        <w:t>končí studium podle čl. 20 Studijního a zkušebního řádu Vysoké školy chemicko-technologické v Praze ze dne 15. července 2014 (Studijní a zkušební řád)</w:t>
      </w:r>
      <w:r>
        <w:rPr>
          <w:rFonts w:asciiTheme="majorHAnsi" w:hAnsiTheme="majorHAnsi"/>
          <w:sz w:val="24"/>
          <w:szCs w:val="24"/>
        </w:rPr>
        <w:t>;</w:t>
      </w:r>
    </w:p>
    <w:p w:rsidR="00D36DBE" w:rsidRPr="003950E2" w:rsidRDefault="00376959" w:rsidP="003950E2">
      <w:pPr>
        <w:pStyle w:val="Odstavecseseznamem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</w:t>
      </w:r>
      <w:r w:rsidR="004E583D" w:rsidRPr="003950E2">
        <w:rPr>
          <w:rFonts w:asciiTheme="majorHAnsi" w:hAnsiTheme="majorHAnsi"/>
          <w:sz w:val="24"/>
          <w:szCs w:val="24"/>
        </w:rPr>
        <w:t>řeruší studium podle čl. 18 Studijního a zkušebního řádu</w:t>
      </w:r>
      <w:r>
        <w:rPr>
          <w:rFonts w:asciiTheme="majorHAnsi" w:hAnsiTheme="majorHAnsi"/>
          <w:sz w:val="24"/>
          <w:szCs w:val="24"/>
        </w:rPr>
        <w:t>;</w:t>
      </w:r>
    </w:p>
    <w:p w:rsidR="00D36DBE" w:rsidRPr="003950E2" w:rsidRDefault="00376959" w:rsidP="003950E2">
      <w:pPr>
        <w:pStyle w:val="Odstavecseseznamem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</w:t>
      </w:r>
      <w:r w:rsidR="00D36DBE" w:rsidRPr="003950E2">
        <w:rPr>
          <w:rFonts w:asciiTheme="majorHAnsi" w:hAnsiTheme="majorHAnsi"/>
          <w:sz w:val="24"/>
          <w:szCs w:val="24"/>
        </w:rPr>
        <w:t>pakuje ročník podle výnosu rektora „Upřesnění kreditního systému VŠCHT Praha</w:t>
      </w:r>
      <w:r>
        <w:rPr>
          <w:rFonts w:asciiTheme="majorHAnsi" w:hAnsiTheme="majorHAnsi"/>
          <w:sz w:val="24"/>
          <w:szCs w:val="24"/>
        </w:rPr>
        <w:t>;</w:t>
      </w:r>
    </w:p>
    <w:p w:rsidR="004E583D" w:rsidRPr="003950E2" w:rsidRDefault="004E583D" w:rsidP="00823843">
      <w:pPr>
        <w:jc w:val="both"/>
        <w:rPr>
          <w:rFonts w:asciiTheme="majorHAnsi" w:hAnsiTheme="majorHAnsi"/>
          <w:sz w:val="24"/>
          <w:szCs w:val="24"/>
        </w:rPr>
      </w:pPr>
      <w:r w:rsidRPr="003950E2">
        <w:rPr>
          <w:rFonts w:asciiTheme="majorHAnsi" w:hAnsiTheme="majorHAnsi"/>
          <w:sz w:val="24"/>
          <w:szCs w:val="24"/>
        </w:rPr>
        <w:t xml:space="preserve">zaniká </w:t>
      </w:r>
      <w:r w:rsidR="00D36DBE" w:rsidRPr="003950E2">
        <w:rPr>
          <w:rFonts w:asciiTheme="majorHAnsi" w:hAnsiTheme="majorHAnsi"/>
          <w:sz w:val="24"/>
          <w:szCs w:val="24"/>
        </w:rPr>
        <w:t>nárok na výplatu</w:t>
      </w:r>
      <w:r w:rsidRPr="003950E2">
        <w:rPr>
          <w:rFonts w:asciiTheme="majorHAnsi" w:hAnsiTheme="majorHAnsi"/>
          <w:sz w:val="24"/>
          <w:szCs w:val="24"/>
        </w:rPr>
        <w:t xml:space="preserve"> </w:t>
      </w:r>
      <w:r w:rsidR="00D36DBE" w:rsidRPr="003950E2">
        <w:rPr>
          <w:rFonts w:asciiTheme="majorHAnsi" w:hAnsiTheme="majorHAnsi"/>
          <w:sz w:val="24"/>
          <w:szCs w:val="24"/>
        </w:rPr>
        <w:t>účelového stipendia</w:t>
      </w:r>
      <w:r w:rsidR="003950E2" w:rsidRPr="003950E2">
        <w:rPr>
          <w:rFonts w:asciiTheme="majorHAnsi" w:hAnsiTheme="majorHAnsi"/>
          <w:sz w:val="24"/>
          <w:szCs w:val="24"/>
        </w:rPr>
        <w:t xml:space="preserve"> k datu, kdy rozhodnutí nabylo právní moci</w:t>
      </w:r>
      <w:r w:rsidRPr="003950E2">
        <w:rPr>
          <w:rFonts w:asciiTheme="majorHAnsi" w:hAnsiTheme="majorHAnsi"/>
          <w:sz w:val="24"/>
          <w:szCs w:val="24"/>
        </w:rPr>
        <w:t>.</w:t>
      </w:r>
    </w:p>
    <w:p w:rsidR="00D36DBE" w:rsidRPr="003950E2" w:rsidRDefault="00D36DBE" w:rsidP="003950E2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3950E2">
        <w:rPr>
          <w:rFonts w:asciiTheme="majorHAnsi" w:hAnsiTheme="majorHAnsi"/>
          <w:sz w:val="24"/>
          <w:szCs w:val="24"/>
        </w:rPr>
        <w:t>V případě, že student doktorského studijního programu</w:t>
      </w:r>
    </w:p>
    <w:p w:rsidR="003950E2" w:rsidRPr="003950E2" w:rsidRDefault="00376959" w:rsidP="003950E2">
      <w:pPr>
        <w:pStyle w:val="Odstavecseseznamem"/>
        <w:numPr>
          <w:ilvl w:val="0"/>
          <w:numId w:val="2"/>
        </w:num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U</w:t>
      </w:r>
      <w:r w:rsidR="003950E2" w:rsidRPr="003950E2">
        <w:rPr>
          <w:rFonts w:asciiTheme="majorHAnsi" w:hAnsiTheme="majorHAnsi"/>
          <w:sz w:val="24"/>
          <w:szCs w:val="24"/>
        </w:rPr>
        <w:t xml:space="preserve">končí studium podle čl. </w:t>
      </w:r>
      <w:r>
        <w:rPr>
          <w:rFonts w:asciiTheme="majorHAnsi" w:hAnsiTheme="majorHAnsi"/>
          <w:sz w:val="24"/>
          <w:szCs w:val="24"/>
        </w:rPr>
        <w:t>24 Studijního a zkušebního řádu;</w:t>
      </w:r>
    </w:p>
    <w:p w:rsidR="00D36DBE" w:rsidRPr="003950E2" w:rsidRDefault="00376959" w:rsidP="003950E2">
      <w:pPr>
        <w:pStyle w:val="Odstavecseseznamem"/>
        <w:numPr>
          <w:ilvl w:val="0"/>
          <w:numId w:val="2"/>
        </w:num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</w:t>
      </w:r>
      <w:r w:rsidR="003950E2" w:rsidRPr="003950E2">
        <w:rPr>
          <w:rFonts w:asciiTheme="majorHAnsi" w:hAnsiTheme="majorHAnsi"/>
          <w:sz w:val="24"/>
          <w:szCs w:val="24"/>
        </w:rPr>
        <w:t>řeruší studium podle čl. 33 Studijního a zkušebního řádu</w:t>
      </w:r>
      <w:r>
        <w:rPr>
          <w:rFonts w:asciiTheme="majorHAnsi" w:hAnsiTheme="majorHAnsi"/>
          <w:sz w:val="24"/>
          <w:szCs w:val="24"/>
        </w:rPr>
        <w:t>;</w:t>
      </w:r>
    </w:p>
    <w:p w:rsidR="003950E2" w:rsidRPr="003950E2" w:rsidRDefault="003950E2" w:rsidP="006F0B59">
      <w:pPr>
        <w:spacing w:after="120"/>
        <w:jc w:val="both"/>
        <w:rPr>
          <w:rFonts w:asciiTheme="majorHAnsi" w:hAnsiTheme="majorHAnsi"/>
          <w:sz w:val="24"/>
          <w:szCs w:val="24"/>
        </w:rPr>
      </w:pPr>
      <w:r w:rsidRPr="003950E2">
        <w:rPr>
          <w:rFonts w:asciiTheme="majorHAnsi" w:hAnsiTheme="majorHAnsi"/>
          <w:sz w:val="24"/>
          <w:szCs w:val="24"/>
        </w:rPr>
        <w:t>zaniká nárok na výplatu účelového stipendia k datu, kdy rozhodnutí nabylo právní moci.</w:t>
      </w:r>
    </w:p>
    <w:p w:rsidR="006F0B59" w:rsidRDefault="006F0B59" w:rsidP="00823843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Pokud zanikne nárok na výplatu účelového stipendia, automaticky je přiznáno po zbývající dobu studentovi umístěnému v konkurzu na dalším místě.</w:t>
      </w:r>
    </w:p>
    <w:p w:rsidR="007862AF" w:rsidRPr="003950E2" w:rsidRDefault="007862AF" w:rsidP="00823843">
      <w:pPr>
        <w:jc w:val="both"/>
        <w:rPr>
          <w:rFonts w:asciiTheme="majorHAnsi" w:hAnsiTheme="majorHAnsi"/>
          <w:sz w:val="24"/>
          <w:szCs w:val="24"/>
        </w:rPr>
      </w:pPr>
      <w:r w:rsidRPr="003950E2">
        <w:rPr>
          <w:rFonts w:asciiTheme="majorHAnsi" w:hAnsiTheme="majorHAnsi"/>
          <w:sz w:val="24"/>
          <w:szCs w:val="24"/>
        </w:rPr>
        <w:t xml:space="preserve">Při výběru </w:t>
      </w:r>
      <w:r w:rsidR="00376959">
        <w:rPr>
          <w:rFonts w:asciiTheme="majorHAnsi" w:hAnsiTheme="majorHAnsi"/>
          <w:sz w:val="24"/>
          <w:szCs w:val="24"/>
        </w:rPr>
        <w:t>je</w:t>
      </w:r>
      <w:r w:rsidRPr="003950E2">
        <w:rPr>
          <w:rFonts w:asciiTheme="majorHAnsi" w:hAnsiTheme="majorHAnsi"/>
          <w:sz w:val="24"/>
          <w:szCs w:val="24"/>
        </w:rPr>
        <w:t xml:space="preserve"> zohledněno kritérium kvality (prospěch</w:t>
      </w:r>
      <w:r w:rsidR="006F0B59">
        <w:rPr>
          <w:rFonts w:asciiTheme="majorHAnsi" w:hAnsiTheme="majorHAnsi"/>
          <w:sz w:val="24"/>
          <w:szCs w:val="24"/>
        </w:rPr>
        <w:t xml:space="preserve"> a výsledek studia v předchozím stupni, případná</w:t>
      </w:r>
      <w:r w:rsidRPr="003950E2">
        <w:rPr>
          <w:rFonts w:asciiTheme="majorHAnsi" w:hAnsiTheme="majorHAnsi"/>
          <w:sz w:val="24"/>
          <w:szCs w:val="24"/>
        </w:rPr>
        <w:t xml:space="preserve"> publikační činnost včetně článků zaslaných do tisku) a sociální aspekt. </w:t>
      </w:r>
    </w:p>
    <w:p w:rsidR="007862AF" w:rsidRPr="003950E2" w:rsidRDefault="006F0B59" w:rsidP="00823843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Studenti předloží </w:t>
      </w:r>
      <w:r w:rsidR="00EE4CA5">
        <w:rPr>
          <w:rFonts w:asciiTheme="majorHAnsi" w:hAnsiTheme="majorHAnsi"/>
          <w:sz w:val="24"/>
          <w:szCs w:val="24"/>
        </w:rPr>
        <w:t xml:space="preserve">vedoucímu ústavu </w:t>
      </w:r>
      <w:r>
        <w:rPr>
          <w:rFonts w:asciiTheme="majorHAnsi" w:hAnsiTheme="majorHAnsi"/>
          <w:sz w:val="24"/>
          <w:szCs w:val="24"/>
        </w:rPr>
        <w:t xml:space="preserve">vždy do 30. září </w:t>
      </w:r>
      <w:r w:rsidR="00EE4CA5">
        <w:rPr>
          <w:rFonts w:asciiTheme="majorHAnsi" w:hAnsiTheme="majorHAnsi"/>
          <w:sz w:val="24"/>
          <w:szCs w:val="24"/>
        </w:rPr>
        <w:t>strukturovaný</w:t>
      </w:r>
      <w:r w:rsidR="007862AF" w:rsidRPr="003950E2">
        <w:rPr>
          <w:rFonts w:asciiTheme="majorHAnsi" w:hAnsiTheme="majorHAnsi"/>
          <w:sz w:val="24"/>
          <w:szCs w:val="24"/>
        </w:rPr>
        <w:t xml:space="preserve"> životopis, motivační dopis a výpis známek </w:t>
      </w:r>
      <w:r w:rsidR="00EE4CA5">
        <w:rPr>
          <w:rFonts w:asciiTheme="majorHAnsi" w:hAnsiTheme="majorHAnsi"/>
          <w:sz w:val="24"/>
          <w:szCs w:val="24"/>
        </w:rPr>
        <w:t xml:space="preserve">z </w:t>
      </w:r>
      <w:r w:rsidR="007862AF" w:rsidRPr="003950E2">
        <w:rPr>
          <w:rFonts w:asciiTheme="majorHAnsi" w:hAnsiTheme="majorHAnsi"/>
          <w:sz w:val="24"/>
          <w:szCs w:val="24"/>
        </w:rPr>
        <w:t>předchozího stupně studia.</w:t>
      </w:r>
    </w:p>
    <w:sectPr w:rsidR="007862AF" w:rsidRPr="003950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904C1F"/>
    <w:multiLevelType w:val="hybridMultilevel"/>
    <w:tmpl w:val="2B6414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FF6D3E"/>
    <w:multiLevelType w:val="hybridMultilevel"/>
    <w:tmpl w:val="2B6414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2AF"/>
    <w:rsid w:val="00197A6A"/>
    <w:rsid w:val="00376959"/>
    <w:rsid w:val="003950E2"/>
    <w:rsid w:val="004E583D"/>
    <w:rsid w:val="00552B15"/>
    <w:rsid w:val="006C043B"/>
    <w:rsid w:val="006F0B59"/>
    <w:rsid w:val="007862AF"/>
    <w:rsid w:val="00823843"/>
    <w:rsid w:val="00855772"/>
    <w:rsid w:val="00AA548D"/>
    <w:rsid w:val="00D36DBE"/>
    <w:rsid w:val="00EE4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AA548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A548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A548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548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A548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5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548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950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AA548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A548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A548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548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A548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5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548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950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1679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VSCHT Praha</Company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 Ruml</dc:creator>
  <cp:lastModifiedBy>Dibuszova Eva</cp:lastModifiedBy>
  <cp:revision>2</cp:revision>
  <dcterms:created xsi:type="dcterms:W3CDTF">2014-09-10T08:56:00Z</dcterms:created>
  <dcterms:modified xsi:type="dcterms:W3CDTF">2014-09-10T08:56:00Z</dcterms:modified>
</cp:coreProperties>
</file>